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AFD0" w:themeColor="accent1" w:themeTint="66"/>
  <w:body>
    <w:p w:rsidR="00934B53" w:rsidRPr="00A65D9F" w:rsidRDefault="00934B53" w:rsidP="00A65D9F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</w:pPr>
      <w:r w:rsidRPr="00A65D9F">
        <w:rPr>
          <w:rFonts w:ascii="Times New Roman" w:eastAsia="Times New Roman" w:hAnsi="Times New Roman" w:cs="Times New Roman"/>
          <w:sz w:val="48"/>
          <w:szCs w:val="48"/>
          <w:u w:val="single"/>
          <w:lang w:val="ru-RU" w:eastAsia="ru-RU" w:bidi="ar-SA"/>
        </w:rPr>
        <w:t>Советы родителям в адаптационный период</w:t>
      </w:r>
      <w:r w:rsidRPr="00A65D9F">
        <w:rPr>
          <w:rFonts w:ascii="Times New Roman" w:eastAsia="Times New Roman" w:hAnsi="Times New Roman" w:cs="Times New Roman"/>
          <w:sz w:val="48"/>
          <w:szCs w:val="48"/>
          <w:u w:val="single"/>
          <w:lang w:val="ru-RU" w:eastAsia="ru-RU" w:bidi="ar-SA"/>
        </w:rPr>
        <w:br/>
      </w:r>
      <w:r w:rsidRPr="00934B53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br/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t>1. Начать водить ребенка в ясли за месяц до выхода мамы на работу.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2. Первое время приводить ребенка на 2-3 часа.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3. Если ребенок трудно привыкает к детскому саду (1 группа адаптации), то</w:t>
      </w:r>
      <w:r w:rsidR="007D766A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t xml:space="preserve"> первое время</w:t>
      </w:r>
      <w:bookmarkStart w:id="0" w:name="_GoBack"/>
      <w:bookmarkEnd w:id="0"/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t xml:space="preserve"> мама может находиться в группе вместе с ребенком, чтобы познакомить ребенка с окружающей его обстановкой и “влюбить” в воспитателя.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4. Сон и еда являются стрессовыми ситуациями для детей, поэтому в первые дни пребывания ребенка в детском саду не оставляйте его на сон и прием пищи.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5. Первые 2-3 недели ребенка рекомендуется приводить и забирать одному и тому же члену семьи.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 xml:space="preserve">6. В период адаптации, в связи с нервным напряжением, ребенок ослаблен и в значительной мере подвержен заболеваниям. Поэтому в его рационе должны быть витамины, свежие овощи и 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lastRenderedPageBreak/>
        <w:t>фрукты.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7. Тщательно одевать ребенка на прогулку, чтобы он не потел и не замерзал, чтобы одежда не стесняла движений ребенка и соответствовала погоде.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8. Помнить, что период адаптации – сильный стресс для ребенка, поэтому нужно принимать ребенка таким, какой он есть, проявлять больше любви, ласки, внимания.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9. Если у ребенка есть любимая игрушка, пусть он берет ее с собой в детский сад, с ней малышу будет спокойнее.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10. Интересоваться поведением ребенка в детском саду. Советоваться с воспита</w:t>
      </w:r>
      <w:r w:rsidR="007D766A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t>телем, медикам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t>, психологом, для исключения тех или иных негативных проявлений.</w:t>
      </w:r>
      <w:r w:rsidRPr="00A65D9F">
        <w:rPr>
          <w:rFonts w:ascii="Times New Roman" w:eastAsia="Times New Roman" w:hAnsi="Times New Roman" w:cs="Times New Roman"/>
          <w:sz w:val="52"/>
          <w:szCs w:val="52"/>
          <w:lang w:val="ru-RU" w:eastAsia="ru-RU" w:bidi="ar-SA"/>
        </w:rPr>
        <w:br/>
        <w:t>11. Не обсуждать при малыше волнующие вас проблемы, связанные с детским садом.</w:t>
      </w:r>
    </w:p>
    <w:p w:rsidR="005C51BA" w:rsidRPr="00A65D9F" w:rsidRDefault="00A65D9F">
      <w:pPr>
        <w:rPr>
          <w:sz w:val="52"/>
          <w:szCs w:val="52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3189116</wp:posOffset>
            </wp:positionH>
            <wp:positionV relativeFrom="paragraph">
              <wp:posOffset>-474638</wp:posOffset>
            </wp:positionV>
            <wp:extent cx="3028070" cy="1688123"/>
            <wp:effectExtent l="19050" t="0" r="880" b="0"/>
            <wp:wrapNone/>
            <wp:docPr id="1" name="Рисунок 1" descr="http://www.grafamania.net/uploads/posts/2008-04/1208131355_00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rafamania.net/uploads/posts/2008-04/1208131355_00m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070" cy="1688123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C51BA" w:rsidRPr="00A65D9F" w:rsidSect="00A65D9F">
      <w:pgSz w:w="11906" w:h="16838"/>
      <w:pgMar w:top="1134" w:right="850" w:bottom="1134" w:left="1701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4B53"/>
    <w:rsid w:val="005C51BA"/>
    <w:rsid w:val="00773FAF"/>
    <w:rsid w:val="007D766A"/>
    <w:rsid w:val="00820D85"/>
    <w:rsid w:val="00934B53"/>
    <w:rsid w:val="00A0658E"/>
    <w:rsid w:val="00A65D9F"/>
    <w:rsid w:val="00DD0F50"/>
    <w:rsid w:val="00F046DB"/>
    <w:rsid w:val="00F40A33"/>
    <w:rsid w:val="00FE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5223A"/>
  <w15:docId w15:val="{BB9286DC-EF96-4DF3-B0A0-D1C7628E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FAF"/>
  </w:style>
  <w:style w:type="paragraph" w:styleId="1">
    <w:name w:val="heading 1"/>
    <w:basedOn w:val="a"/>
    <w:next w:val="a"/>
    <w:link w:val="10"/>
    <w:uiPriority w:val="9"/>
    <w:qFormat/>
    <w:rsid w:val="00773FAF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FAF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FAF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FAF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FAF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FAF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FAF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FAF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FAF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FA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73FA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73FA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73FAF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73FA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basedOn w:val="a0"/>
    <w:link w:val="a4"/>
    <w:uiPriority w:val="10"/>
    <w:rsid w:val="00773FA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73FA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73FAF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73FAF"/>
    <w:rPr>
      <w:b/>
      <w:bCs/>
      <w:spacing w:val="0"/>
    </w:rPr>
  </w:style>
  <w:style w:type="character" w:styleId="a9">
    <w:name w:val="Emphasis"/>
    <w:uiPriority w:val="20"/>
    <w:qFormat/>
    <w:rsid w:val="00773FAF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773FAF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773F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73FA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73FAF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773FA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773FA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773FAF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773FAF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773FAF"/>
    <w:rPr>
      <w:smallCaps/>
    </w:rPr>
  </w:style>
  <w:style w:type="character" w:styleId="af1">
    <w:name w:val="Intense Reference"/>
    <w:uiPriority w:val="32"/>
    <w:qFormat/>
    <w:rsid w:val="00773FAF"/>
    <w:rPr>
      <w:b/>
      <w:bCs/>
      <w:smallCaps/>
      <w:color w:val="auto"/>
    </w:rPr>
  </w:style>
  <w:style w:type="character" w:styleId="af2">
    <w:name w:val="Book Title"/>
    <w:uiPriority w:val="33"/>
    <w:qFormat/>
    <w:rsid w:val="00773FA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73FAF"/>
    <w:pPr>
      <w:outlineLvl w:val="9"/>
    </w:pPr>
  </w:style>
  <w:style w:type="character" w:customStyle="1" w:styleId="ntitle">
    <w:name w:val="ntitle"/>
    <w:basedOn w:val="a0"/>
    <w:rsid w:val="00934B53"/>
  </w:style>
  <w:style w:type="character" w:styleId="af4">
    <w:name w:val="Hyperlink"/>
    <w:basedOn w:val="a0"/>
    <w:uiPriority w:val="99"/>
    <w:semiHidden/>
    <w:unhideWhenUsed/>
    <w:rsid w:val="00934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9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1234</Characters>
  <Application>Microsoft Office Word</Application>
  <DocSecurity>0</DocSecurity>
  <Lines>10</Lines>
  <Paragraphs>2</Paragraphs>
  <ScaleCrop>false</ScaleCrop>
  <Company>Grizli777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БУКРЕЕВЫ</dc:creator>
  <cp:keywords/>
  <dc:description/>
  <cp:lastModifiedBy>Калита</cp:lastModifiedBy>
  <cp:revision>4</cp:revision>
  <dcterms:created xsi:type="dcterms:W3CDTF">2013-02-03T11:27:00Z</dcterms:created>
  <dcterms:modified xsi:type="dcterms:W3CDTF">2018-09-20T03:28:00Z</dcterms:modified>
</cp:coreProperties>
</file>