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</w:t>
      </w:r>
      <w:r w:rsidR="000B00AA">
        <w:rPr>
          <w:color w:val="000000"/>
          <w:sz w:val="27"/>
          <w:szCs w:val="27"/>
        </w:rPr>
        <w:t>К</w:t>
      </w:r>
      <w:r>
        <w:rPr>
          <w:color w:val="000000"/>
          <w:sz w:val="27"/>
          <w:szCs w:val="27"/>
        </w:rPr>
        <w:t>КП «</w:t>
      </w:r>
      <w:proofErr w:type="gramStart"/>
      <w:r>
        <w:rPr>
          <w:color w:val="000000"/>
          <w:sz w:val="27"/>
          <w:szCs w:val="27"/>
        </w:rPr>
        <w:t>Ясли-сад</w:t>
      </w:r>
      <w:proofErr w:type="gramEnd"/>
      <w:r>
        <w:rPr>
          <w:color w:val="000000"/>
          <w:sz w:val="27"/>
          <w:szCs w:val="27"/>
        </w:rPr>
        <w:t xml:space="preserve"> </w:t>
      </w:r>
      <w:r w:rsidR="000B00AA">
        <w:rPr>
          <w:color w:val="000000"/>
          <w:sz w:val="27"/>
          <w:szCs w:val="27"/>
        </w:rPr>
        <w:t xml:space="preserve">№2 </w:t>
      </w:r>
      <w:r>
        <w:rPr>
          <w:color w:val="000000"/>
          <w:sz w:val="27"/>
          <w:szCs w:val="27"/>
        </w:rPr>
        <w:t>«</w:t>
      </w:r>
      <w:r w:rsidR="000B00AA">
        <w:rPr>
          <w:color w:val="000000"/>
          <w:sz w:val="27"/>
          <w:szCs w:val="27"/>
          <w:lang w:val="kk-KZ"/>
        </w:rPr>
        <w:t>Айгөлек</w:t>
      </w:r>
      <w:r>
        <w:rPr>
          <w:color w:val="000000"/>
          <w:sz w:val="27"/>
          <w:szCs w:val="27"/>
        </w:rPr>
        <w:t>»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Pr="00181046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12"/>
          <w:szCs w:val="21"/>
        </w:rPr>
      </w:pPr>
      <w:r w:rsidRPr="00181046">
        <w:rPr>
          <w:b/>
          <w:bCs/>
          <w:color w:val="000000"/>
          <w:sz w:val="40"/>
          <w:szCs w:val="72"/>
        </w:rPr>
        <w:t>СЕМИНАР – ПРАКТИКУМ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21"/>
        </w:rPr>
      </w:pPr>
      <w:r w:rsidRPr="000B00AA">
        <w:rPr>
          <w:b/>
          <w:bCs/>
          <w:color w:val="000000"/>
          <w:sz w:val="56"/>
          <w:szCs w:val="96"/>
        </w:rPr>
        <w:t>«</w:t>
      </w:r>
      <w:r w:rsidRPr="000B00AA">
        <w:rPr>
          <w:b/>
          <w:bCs/>
          <w:color w:val="000000"/>
          <w:sz w:val="52"/>
          <w:szCs w:val="72"/>
        </w:rPr>
        <w:t>Развитие речи детей </w:t>
      </w:r>
      <w:r w:rsidRPr="000B00AA">
        <w:rPr>
          <w:b/>
          <w:bCs/>
          <w:color w:val="000000"/>
          <w:sz w:val="52"/>
          <w:szCs w:val="72"/>
        </w:rPr>
        <w:br/>
        <w:t>дошкольного возраста»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E93727" w:rsidRDefault="00E93727" w:rsidP="000B00AA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Pr="000B00AA" w:rsidRDefault="00E93727" w:rsidP="000B00AA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rFonts w:ascii="Arial" w:hAnsi="Arial" w:cs="Arial"/>
          <w:b/>
          <w:color w:val="000000"/>
          <w:sz w:val="22"/>
          <w:szCs w:val="21"/>
        </w:rPr>
      </w:pPr>
      <w:r w:rsidRPr="000B00AA">
        <w:rPr>
          <w:b/>
          <w:color w:val="000000"/>
          <w:sz w:val="28"/>
          <w:szCs w:val="27"/>
        </w:rPr>
        <w:t>Подготовила воспитатель:</w:t>
      </w:r>
      <w:r w:rsidR="000B00AA">
        <w:rPr>
          <w:rFonts w:ascii="Arial" w:hAnsi="Arial" w:cs="Arial"/>
          <w:b/>
          <w:color w:val="000000"/>
          <w:sz w:val="22"/>
          <w:szCs w:val="21"/>
          <w:lang w:val="kk-KZ"/>
        </w:rPr>
        <w:t xml:space="preserve"> </w:t>
      </w:r>
      <w:r w:rsidR="000B00AA" w:rsidRPr="000B00AA">
        <w:rPr>
          <w:b/>
          <w:color w:val="000000"/>
          <w:sz w:val="28"/>
          <w:szCs w:val="27"/>
          <w:lang w:val="kk-KZ"/>
        </w:rPr>
        <w:t>Каримова Г.К.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P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0B00AA" w:rsidRPr="000B00AA" w:rsidRDefault="000B00AA" w:rsidP="000B00AA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000000"/>
          <w:szCs w:val="27"/>
        </w:rPr>
      </w:pPr>
      <w:r w:rsidRPr="000B00AA">
        <w:rPr>
          <w:b/>
          <w:color w:val="000000"/>
          <w:szCs w:val="27"/>
        </w:rPr>
        <w:t>201</w:t>
      </w:r>
      <w:r w:rsidR="000B00AA" w:rsidRPr="000B00AA">
        <w:rPr>
          <w:b/>
          <w:color w:val="000000"/>
          <w:szCs w:val="27"/>
          <w:lang w:val="kk-KZ"/>
        </w:rPr>
        <w:t>8-2019</w:t>
      </w:r>
      <w:r w:rsidRPr="000B00AA">
        <w:rPr>
          <w:b/>
          <w:color w:val="000000"/>
          <w:szCs w:val="27"/>
        </w:rPr>
        <w:t xml:space="preserve"> год.</w:t>
      </w: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color w:val="000000"/>
          <w:sz w:val="27"/>
          <w:szCs w:val="27"/>
        </w:rPr>
      </w:pPr>
    </w:p>
    <w:p w:rsidR="00E93727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B00AA" w:rsidRPr="000B00AA" w:rsidRDefault="000B00AA" w:rsidP="00E93727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iCs/>
          <w:color w:val="000000"/>
          <w:sz w:val="28"/>
          <w:szCs w:val="52"/>
          <w:lang w:val="kk-KZ"/>
        </w:rPr>
      </w:pPr>
    </w:p>
    <w:p w:rsidR="00E93727" w:rsidRPr="00181046" w:rsidRDefault="00E93727" w:rsidP="0018104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8"/>
          <w:szCs w:val="28"/>
          <w:lang w:val="kk-KZ"/>
        </w:rPr>
      </w:pPr>
      <w:r w:rsidRPr="000B00AA">
        <w:rPr>
          <w:b/>
          <w:bCs/>
          <w:iCs/>
          <w:color w:val="000000"/>
          <w:sz w:val="28"/>
          <w:szCs w:val="28"/>
        </w:rPr>
        <w:lastRenderedPageBreak/>
        <w:t>Развитие речи детей </w:t>
      </w:r>
      <w:r w:rsidRPr="000B00AA">
        <w:rPr>
          <w:b/>
          <w:bCs/>
          <w:iCs/>
          <w:color w:val="000000"/>
          <w:sz w:val="28"/>
          <w:szCs w:val="28"/>
        </w:rPr>
        <w:br/>
        <w:t>дошкольного возраста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Цель:</w:t>
      </w:r>
      <w:r w:rsidRPr="000B00AA">
        <w:rPr>
          <w:color w:val="000000"/>
          <w:sz w:val="28"/>
          <w:szCs w:val="28"/>
        </w:rPr>
        <w:t> 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- повышение культуры речи детей и профессиональной компетентности воспитателя ДОУ.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Задачи: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- уточнить и закрепить знания воспитателями культурных и методических требований к речи детей дошкольного возраста и речи педагога;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- способствовать формированию профессиональной коммуникативной компетентности педагогов.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Cs/>
          <w:color w:val="000000"/>
          <w:sz w:val="28"/>
          <w:szCs w:val="28"/>
        </w:rPr>
        <w:t>План проведения семинара: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1. Требования к качеству речи педагога ДОУ.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2. Обсуждение, методов развития речи детей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3. Практикум «Проверьте свою грамотность».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4.  Рефлексия.      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«ВАШ УСПЕХ – ВАША РЕЧЬ!»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Требования к качеству речи педагога дошкольного учреждения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            </w:t>
      </w:r>
      <w:r w:rsidRPr="000B00AA">
        <w:rPr>
          <w:color w:val="000000"/>
          <w:sz w:val="28"/>
          <w:szCs w:val="28"/>
        </w:rPr>
        <w:t>Не случайно считается, что речь человека – его визитная карточка, поскольку от того, насколько грамотно он выражается, зависит его успех не только в повседневном общении, но и в профессиональной деятельности. Особенно актуально данное утверждение по отношению к речи педагога, работающего с детьми дошкольного возраста.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         </w:t>
      </w:r>
      <w:r w:rsidRPr="000B00AA">
        <w:rPr>
          <w:color w:val="000000"/>
          <w:sz w:val="28"/>
          <w:szCs w:val="28"/>
        </w:rPr>
        <w:t xml:space="preserve">Дошкольный возраст является </w:t>
      </w:r>
      <w:proofErr w:type="spellStart"/>
      <w:r w:rsidRPr="000B00AA">
        <w:rPr>
          <w:color w:val="000000"/>
          <w:sz w:val="28"/>
          <w:szCs w:val="28"/>
        </w:rPr>
        <w:t>сензитивным</w:t>
      </w:r>
      <w:proofErr w:type="spellEnd"/>
      <w:r w:rsidRPr="000B00AA">
        <w:rPr>
          <w:color w:val="000000"/>
          <w:sz w:val="28"/>
          <w:szCs w:val="28"/>
        </w:rPr>
        <w:t xml:space="preserve"> периодом речевого развития ребенка, поэтому одно из ведущих направлений деятельности воспитателя детского сада – формирование устной речи и навыков речевого общения, опирающееся на владение родным литературным языком.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        </w:t>
      </w:r>
      <w:r w:rsidRPr="000B00AA">
        <w:rPr>
          <w:color w:val="000000"/>
          <w:sz w:val="28"/>
          <w:szCs w:val="28"/>
        </w:rPr>
        <w:t>Одним из основных механизмов овладения детьми родным языком является подражание.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М.М. Алексеева отмечает, что, подражая взрослым, ребенок перенимает "не только все тонкости произношения, словоупотребления, построения фраз, но также и те несовершенства и ошибки, которые встречаются в их речи".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Именно поэтому к речи педагога дошкольного образовательного учреждения сегодня предъявляются высокие требования, и проблема повышения культуры речи воспитателя рассматривается в контексте повышения качества дошкольного образования.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    </w:t>
      </w:r>
      <w:r w:rsidRPr="000B00AA">
        <w:rPr>
          <w:color w:val="000000"/>
          <w:sz w:val="28"/>
          <w:szCs w:val="28"/>
        </w:rPr>
        <w:t>Качество речевого развития дошкольника зависит от качества речи педагогов и от речевой среды, которую они создают в дошкольном образовательном учреждении.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    </w:t>
      </w:r>
      <w:r w:rsidRPr="000B00AA">
        <w:rPr>
          <w:color w:val="000000"/>
          <w:sz w:val="28"/>
          <w:szCs w:val="28"/>
        </w:rPr>
        <w:t>В современных исследованиях проблем повышения культуры речи педагога, выделяются компоненты его профессиональной речи и требования к ней.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К </w:t>
      </w:r>
      <w:r w:rsidRPr="000B00AA">
        <w:rPr>
          <w:b/>
          <w:bCs/>
          <w:color w:val="000000"/>
          <w:sz w:val="28"/>
          <w:szCs w:val="28"/>
        </w:rPr>
        <w:t>компонентам профессиональной речи</w:t>
      </w:r>
      <w:r w:rsidRPr="000B00AA">
        <w:rPr>
          <w:color w:val="000000"/>
          <w:sz w:val="28"/>
          <w:szCs w:val="28"/>
        </w:rPr>
        <w:t> педагога относятся: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качество языкового оформления речи;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ценностно-личностные установки педагога;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коммуникативная компетентность;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четкий отбор информации для создания высказывания;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ориентация на процесс непосредственной коммуникации.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lastRenderedPageBreak/>
        <w:t>Среди требований к речи педагога</w:t>
      </w:r>
      <w:r w:rsidRPr="000B00AA">
        <w:rPr>
          <w:color w:val="000000"/>
          <w:sz w:val="28"/>
          <w:szCs w:val="28"/>
        </w:rPr>
        <w:t> ДОУ выделяют: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Правильность</w:t>
      </w:r>
      <w:r w:rsidRPr="000B00AA">
        <w:rPr>
          <w:color w:val="000000"/>
          <w:sz w:val="28"/>
          <w:szCs w:val="28"/>
        </w:rPr>
        <w:t> – соответствие речи языковым нормам. Педагогу необходимо знать и выполнять в общении с детьми основные нормы русского языка: орфоэпические нормы (правила литературного произношения), а также нормы образования и изменения слов.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Точность</w:t>
      </w:r>
      <w:r w:rsidRPr="000B00AA">
        <w:rPr>
          <w:color w:val="000000"/>
          <w:sz w:val="28"/>
          <w:szCs w:val="28"/>
        </w:rPr>
        <w:t> – соответствие смыслового содержания речи и информации, которая лежит в ее основе. Особое внимание педагогу следует обратить на семантическую (смысловую) сторону речи, что способствует формированию у детей навыков точности словоупотребления.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Логичность</w:t>
      </w:r>
      <w:r w:rsidRPr="000B00AA">
        <w:rPr>
          <w:color w:val="000000"/>
          <w:sz w:val="28"/>
          <w:szCs w:val="28"/>
        </w:rPr>
        <w:t xml:space="preserve"> – выражение в смысловых связях компонентов речи и отношений между частями и компонентами мысли. Педагогу следует учитывать, что именно в дошкольном возрасте закладываются представления о структурных компонентах связного высказывания, формируются навыки использования различных способов </w:t>
      </w:r>
      <w:proofErr w:type="spellStart"/>
      <w:r w:rsidRPr="000B00AA">
        <w:rPr>
          <w:color w:val="000000"/>
          <w:sz w:val="28"/>
          <w:szCs w:val="28"/>
        </w:rPr>
        <w:t>внутритекстовой</w:t>
      </w:r>
      <w:proofErr w:type="spellEnd"/>
      <w:r w:rsidRPr="000B00AA">
        <w:rPr>
          <w:color w:val="000000"/>
          <w:sz w:val="28"/>
          <w:szCs w:val="28"/>
        </w:rPr>
        <w:t xml:space="preserve"> связи.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Чистота</w:t>
      </w:r>
      <w:r w:rsidRPr="000B00AA">
        <w:rPr>
          <w:color w:val="000000"/>
          <w:sz w:val="28"/>
          <w:szCs w:val="28"/>
        </w:rPr>
        <w:t> – отсутствие в речи элементов, чуждых литературному языку. Устранение нелитературной лексики – одна из задач речевого развития детей дошкольного возраста. Решая данную задачу, принимая во внимание ведущий механизм речевого развития дошкольников (подражание), педагогу необходимо заботиться о чистоте собственной речи: недопустимо использование слов-паразитов, диалектных и жаргонных слов.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Выразительность</w:t>
      </w:r>
      <w:r w:rsidRPr="000B00AA">
        <w:rPr>
          <w:color w:val="000000"/>
          <w:sz w:val="28"/>
          <w:szCs w:val="28"/>
        </w:rPr>
        <w:t> – особенность речи, захватывающая внимание и создающая атмосферу эмоционального сопереживания. Выразительность речи педагога является мощным орудием воздействия на ребенка. Владение педагогом различными средствами выразительности речи (интонация, темп речи, сила, высота голоса и др.) способствует не только формированию произвольности выразительности речи ребенка, но и более полному осознанию им содержания речи взрослого, формированию умения выражать свое отношение к предмету разговора.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Богатство</w:t>
      </w:r>
      <w:r w:rsidRPr="000B00AA">
        <w:rPr>
          <w:color w:val="000000"/>
          <w:sz w:val="28"/>
          <w:szCs w:val="28"/>
        </w:rPr>
        <w:t> – умение использовать все языковые единицы с целью оптимального выражения информации. Педагогу следует учитывать, что в дошкольном возрасте формируются основы лексического запаса ребенка, поэтому богатый лексикон самого педагога способствует не только расширению словарного запаса ребенка, но и помогает сформировать у него навыки точности словоупотребления, выразительности и образности речи.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Уместность</w:t>
      </w:r>
      <w:r w:rsidRPr="000B00AA">
        <w:rPr>
          <w:color w:val="000000"/>
          <w:sz w:val="28"/>
          <w:szCs w:val="28"/>
        </w:rPr>
        <w:t> – употребление в речи единиц, соответствующих ситуации и условиям общения. Уместность речи педагога предполагает, прежде всего, обладание чувством стиля. Учет специфики дошкольного возраста нацеливает педагога на формирование у детей культуры речевого поведения (навыков общения, умения пользоваться разнообразными формулами речевого этикета, ориентироваться на ситуацию общения, собеседника и др.).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Безусловно, знание педагогом дошкольного образовательного учреждения названных требований, их соблюдение и постоянное совершенствование каче</w:t>
      </w:r>
      <w:proofErr w:type="gramStart"/>
      <w:r w:rsidRPr="000B00AA">
        <w:rPr>
          <w:color w:val="000000"/>
          <w:sz w:val="28"/>
          <w:szCs w:val="28"/>
        </w:rPr>
        <w:t>ств св</w:t>
      </w:r>
      <w:proofErr w:type="gramEnd"/>
      <w:r w:rsidRPr="000B00AA">
        <w:rPr>
          <w:color w:val="000000"/>
          <w:sz w:val="28"/>
          <w:szCs w:val="28"/>
        </w:rPr>
        <w:t>оей речи – это залог успешности работы п</w:t>
      </w:r>
      <w:r w:rsidR="000B00AA">
        <w:rPr>
          <w:color w:val="000000"/>
          <w:sz w:val="28"/>
          <w:szCs w:val="28"/>
        </w:rPr>
        <w:t xml:space="preserve">о речевому развитию детей в </w:t>
      </w:r>
      <w:r w:rsidR="000B00AA">
        <w:rPr>
          <w:color w:val="000000"/>
          <w:sz w:val="28"/>
          <w:szCs w:val="28"/>
          <w:lang w:val="kk-KZ"/>
        </w:rPr>
        <w:t>садике</w:t>
      </w:r>
      <w:r w:rsidRPr="000B00AA">
        <w:rPr>
          <w:color w:val="000000"/>
          <w:sz w:val="28"/>
          <w:szCs w:val="28"/>
        </w:rPr>
        <w:t>.</w:t>
      </w: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0B00AA" w:rsidRDefault="000B00AA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181046" w:rsidRDefault="00181046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181046" w:rsidRDefault="00181046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lastRenderedPageBreak/>
        <w:t>Методы речевого развития детей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Методика использует методы, разработанные в дидактике. Метод развития речи определяется как способ деятельности педагога и детей, обеспечивающий формирование речевых навыков и умений.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Выделяют три </w:t>
      </w:r>
      <w:r w:rsidRPr="000B00AA">
        <w:rPr>
          <w:b/>
          <w:bCs/>
          <w:color w:val="000000"/>
          <w:sz w:val="28"/>
          <w:szCs w:val="28"/>
        </w:rPr>
        <w:t>группы методов </w:t>
      </w:r>
      <w:r w:rsidRPr="000B00AA">
        <w:rPr>
          <w:color w:val="000000"/>
          <w:sz w:val="28"/>
          <w:szCs w:val="28"/>
        </w:rPr>
        <w:t xml:space="preserve">— наглядные, словесные и практические. Это деление весьма условно, поскольку между ними нет резкой границы. Наглядные методы сопровождаются словом, а в </w:t>
      </w:r>
      <w:proofErr w:type="gramStart"/>
      <w:r w:rsidRPr="000B00AA">
        <w:rPr>
          <w:color w:val="000000"/>
          <w:sz w:val="28"/>
          <w:szCs w:val="28"/>
        </w:rPr>
        <w:t>словесных</w:t>
      </w:r>
      <w:proofErr w:type="gramEnd"/>
      <w:r w:rsidRPr="000B00AA">
        <w:rPr>
          <w:color w:val="000000"/>
          <w:sz w:val="28"/>
          <w:szCs w:val="28"/>
        </w:rPr>
        <w:t xml:space="preserve"> используются наглядные приемы. Практические методы также связаны и со словом, и с наглядным материалом. Причисление одних методов и приемов к </w:t>
      </w:r>
      <w:proofErr w:type="gramStart"/>
      <w:r w:rsidRPr="000B00AA">
        <w:rPr>
          <w:color w:val="000000"/>
          <w:sz w:val="28"/>
          <w:szCs w:val="28"/>
        </w:rPr>
        <w:t>наглядным</w:t>
      </w:r>
      <w:proofErr w:type="gramEnd"/>
      <w:r w:rsidRPr="000B00AA">
        <w:rPr>
          <w:color w:val="000000"/>
          <w:sz w:val="28"/>
          <w:szCs w:val="28"/>
        </w:rPr>
        <w:t>, других к словесным или практическим зависит от преобладания наглядности, слова или действий как источника и основы высказывания.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Наглядные методы </w:t>
      </w:r>
      <w:r w:rsidRPr="000B00AA">
        <w:rPr>
          <w:color w:val="000000"/>
          <w:sz w:val="28"/>
          <w:szCs w:val="28"/>
        </w:rPr>
        <w:t>используются в детском саду чаще. Применяются как непосредственные, так и опосредованные методы. К </w:t>
      </w:r>
      <w:proofErr w:type="gramStart"/>
      <w:r w:rsidRPr="000B00AA">
        <w:rPr>
          <w:i/>
          <w:iCs/>
          <w:color w:val="000000"/>
          <w:sz w:val="28"/>
          <w:szCs w:val="28"/>
        </w:rPr>
        <w:t>непосредственным</w:t>
      </w:r>
      <w:proofErr w:type="gramEnd"/>
      <w:r w:rsidRPr="000B00AA">
        <w:rPr>
          <w:i/>
          <w:iCs/>
          <w:color w:val="000000"/>
          <w:sz w:val="28"/>
          <w:szCs w:val="28"/>
        </w:rPr>
        <w:t> </w:t>
      </w:r>
      <w:r w:rsidRPr="000B00AA">
        <w:rPr>
          <w:color w:val="000000"/>
          <w:sz w:val="28"/>
          <w:szCs w:val="28"/>
        </w:rPr>
        <w:t>относится метод наблюдения и его разновидности: экскурсии, осмотры помещения, рассматривание натуральных предметов. Эти методы направлены на накопление содержания речи и обеспечивают связь двух сигнальных систем. </w:t>
      </w:r>
      <w:r w:rsidRPr="000B00AA">
        <w:rPr>
          <w:i/>
          <w:iCs/>
          <w:color w:val="000000"/>
          <w:sz w:val="28"/>
          <w:szCs w:val="28"/>
        </w:rPr>
        <w:t>Опосредованные методы </w:t>
      </w:r>
      <w:r w:rsidRPr="000B00AA">
        <w:rPr>
          <w:color w:val="000000"/>
          <w:sz w:val="28"/>
          <w:szCs w:val="28"/>
        </w:rPr>
        <w:t>основаны на применении изобразительной наглядности. Это рассматривание игрушек, картин, фотографий, описание картин и игрушек, рассказывание по игрушкам и картинам. Они используются для закрепления знаний, словаря, развития обобщающей функции слова, обучения связной речи. Опосредованные методы могут быть использованы также для ознакомления </w:t>
      </w:r>
      <w:r w:rsidRPr="000B00AA">
        <w:rPr>
          <w:i/>
          <w:iCs/>
          <w:color w:val="000000"/>
          <w:sz w:val="28"/>
          <w:szCs w:val="28"/>
        </w:rPr>
        <w:t>с </w:t>
      </w:r>
      <w:r w:rsidRPr="000B00AA">
        <w:rPr>
          <w:color w:val="000000"/>
          <w:sz w:val="28"/>
          <w:szCs w:val="28"/>
        </w:rPr>
        <w:t>объектами и явлениями, с которыми невозможно познакомиться непосредственно.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Словесные методы </w:t>
      </w:r>
      <w:r w:rsidRPr="000B00AA">
        <w:rPr>
          <w:color w:val="000000"/>
          <w:sz w:val="28"/>
          <w:szCs w:val="28"/>
        </w:rPr>
        <w:t xml:space="preserve">в детском саду применяются реже: это чтение и рассказывание художественных произведений, заучивание наизусть, пересказ, обобщающая беседа, рассказывание без опоры на наглядный материал. Во всех словесных методах используются наглядные приемы: показ предметов, игрушек, картин, рассматривание </w:t>
      </w:r>
      <w:proofErr w:type="spellStart"/>
      <w:r w:rsidRPr="000B00AA">
        <w:rPr>
          <w:color w:val="000000"/>
          <w:sz w:val="28"/>
          <w:szCs w:val="28"/>
        </w:rPr>
        <w:t>иллюстраций</w:t>
      </w:r>
      <w:proofErr w:type="gramStart"/>
      <w:r w:rsidRPr="000B00AA">
        <w:rPr>
          <w:color w:val="000000"/>
          <w:sz w:val="28"/>
          <w:szCs w:val="28"/>
        </w:rPr>
        <w:t>,п</w:t>
      </w:r>
      <w:proofErr w:type="gramEnd"/>
      <w:r w:rsidRPr="000B00AA">
        <w:rPr>
          <w:color w:val="000000"/>
          <w:sz w:val="28"/>
          <w:szCs w:val="28"/>
        </w:rPr>
        <w:t>оскольку</w:t>
      </w:r>
      <w:proofErr w:type="spellEnd"/>
      <w:r w:rsidRPr="000B00AA">
        <w:rPr>
          <w:color w:val="000000"/>
          <w:sz w:val="28"/>
          <w:szCs w:val="28"/>
        </w:rPr>
        <w:t xml:space="preserve"> возрастные особенности маленьких детей и природа самого слова требуют наглядности.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Практические методы </w:t>
      </w:r>
      <w:r w:rsidRPr="000B00AA">
        <w:rPr>
          <w:color w:val="000000"/>
          <w:sz w:val="28"/>
          <w:szCs w:val="28"/>
        </w:rPr>
        <w:t>направлены на применение речевых навыков и умений и их совершенствование. К практическим методам относятся различные дидактические игры, игры-драматизации, инсценировки, дидактические упражнения, пластические этюды, хороводные игры. Они используются для решения всех речевых задач.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333333"/>
          <w:sz w:val="28"/>
          <w:szCs w:val="28"/>
        </w:rPr>
        <w:t>Совокупность методов речевого развития детей предполагает:</w:t>
      </w:r>
    </w:p>
    <w:p w:rsidR="00E93727" w:rsidRPr="000B00AA" w:rsidRDefault="00E93727" w:rsidP="00E937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владение речью как средством общения и культуры; обогащение активного словаря;</w:t>
      </w:r>
    </w:p>
    <w:p w:rsidR="00E93727" w:rsidRPr="000B00AA" w:rsidRDefault="00E93727" w:rsidP="00E937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развитие связной, грамматически правильной диалогической и монологической речи;</w:t>
      </w:r>
    </w:p>
    <w:p w:rsidR="00E93727" w:rsidRPr="000B00AA" w:rsidRDefault="00E93727" w:rsidP="00E937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развитие речевого творчества;</w:t>
      </w:r>
    </w:p>
    <w:p w:rsidR="00E93727" w:rsidRPr="000B00AA" w:rsidRDefault="00E93727" w:rsidP="00E937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развитие звуковой и интонационной культуры речи, фонематического слуха;</w:t>
      </w:r>
    </w:p>
    <w:p w:rsidR="00E93727" w:rsidRPr="000B00AA" w:rsidRDefault="00E93727" w:rsidP="00E937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знакомство с книжной культурой, детской литературой, понимание на слух текстов различных жанров детской литературы;</w:t>
      </w:r>
    </w:p>
    <w:p w:rsidR="00E93727" w:rsidRPr="000B00AA" w:rsidRDefault="00E93727" w:rsidP="00E937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формирование звуковой культуры как предпосылки обучения грамоте.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Создание условий для полноценного развития речи детей предусматривает: создание развивающей предметно-пространственной среды.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lastRenderedPageBreak/>
        <w:t>Развитие речи протекает более успешно в благоприятной речевой среде. Речевая среда - это семья, детский сад, взрослые и ровесники, с которыми постоянно общается ребенок. Предметно-развивающая среда имеет большое значение для развития маленьких, еще не читающих детей, особенно в их самостоятельной деятельности.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Предметно - развивающая </w:t>
      </w:r>
      <w:r w:rsidRPr="000B00AA">
        <w:rPr>
          <w:color w:val="000000"/>
          <w:sz w:val="28"/>
          <w:szCs w:val="28"/>
        </w:rPr>
        <w:t xml:space="preserve">среда-это система материальных объектов деятельности ребенка, функционально моделирующая содержание его духовного и физического облика. Обогащенная среда предполагает единство социальных и природных средств обеспечения разнообразной деятельности ребенка. Оснащение </w:t>
      </w:r>
      <w:proofErr w:type="spellStart"/>
      <w:r w:rsidRPr="000B00AA">
        <w:rPr>
          <w:color w:val="000000"/>
          <w:sz w:val="28"/>
          <w:szCs w:val="28"/>
        </w:rPr>
        <w:t>воспитательно</w:t>
      </w:r>
      <w:proofErr w:type="spellEnd"/>
      <w:r w:rsidRPr="000B00AA">
        <w:rPr>
          <w:color w:val="000000"/>
          <w:sz w:val="28"/>
          <w:szCs w:val="28"/>
        </w:rPr>
        <w:t>-образовательного процесса формируется в прямой зависимости от содержания воспитания, возраста, опыта и уровня развития детей и их деятельности.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Развивающая среда выступает в роли стимулятора, движущей силы в целостном процессе становления личности ребенка, она обогащает личностное развитие, способствует раннему проявлению разносторонних способностей.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Развитие речи посредством художественной литературы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Художественная литература служит могучим, действенным средством умственного, нравственного и эстетического воспитания детей оказывает огромное влияние на развитие и обогащение речи ребёнка.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Развитие речи средствами дидактической игры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Дидактическая игра развивает речь детей: пополняет и активизирует словарь, формирует правильное звукопроизношение, развивает связную речь, умение правильно выражать свои мысли.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С помощью дидактических игр обогащается словарный запас детей. Так же они используются для закрепления словаря детей (существительные, прилагательные, глаголы, названия цвета, пространственные понятия, предлоги и т.д.). Развивается речь, память, внимание, логическое мышление, зрительная память. Закрепляется культура поведения, навыки общения.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Экскурсии как метод развития речи детей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 xml:space="preserve">Экскурсия [лат. </w:t>
      </w:r>
      <w:proofErr w:type="spellStart"/>
      <w:r w:rsidRPr="000B00AA">
        <w:rPr>
          <w:color w:val="000000"/>
          <w:sz w:val="28"/>
          <w:szCs w:val="28"/>
        </w:rPr>
        <w:t>excursio</w:t>
      </w:r>
      <w:proofErr w:type="spellEnd"/>
      <w:r w:rsidRPr="000B00AA">
        <w:rPr>
          <w:color w:val="000000"/>
          <w:sz w:val="28"/>
          <w:szCs w:val="28"/>
        </w:rPr>
        <w:t xml:space="preserve"> – поездка] – одна из форм  образовательно – воспитательной работы с детьми; дает возможность изучить предметы или явления в естественной обстановке.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Целью экскурсий является, уточнение и обогащение активного и пассивного словарного запаса детей, развитие связной речи детей, расширение представлений детей об окружающем мире. Развитие любознательности и наблюдательности.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Сюжетно-ролевая игра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Оказывает положительное влияние на развитие речи. В ходе игры ребенок вслух разговаривает с игрушкой, говорит и за себя, и за нее, подражает гудению самолета, голосам зверей и т. д. Развивается диалогическая речь.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Через игру можно побуждать детей к общению друг с другом. Сюжетно-ролевая игра способствует: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- закреплению навыков пользования инициативной речью,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- совершенствованию разговорной речи,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- обогащению словаря,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-формированию грамматического строя языка и т. д.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Театрализованная деятельность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lastRenderedPageBreak/>
        <w:t>Делает жизнь детей интересной и содержательной, наполненной яркими впечатлениями, радостью творчества, знакомит детей с окружающим миром во всем его многообразии через образы, краски, звуки, а умело поставленные вопросы, побуждают их думать, анализировать, делать выводы и обобщения</w:t>
      </w:r>
      <w:proofErr w:type="gramStart"/>
      <w:r w:rsidRPr="000B00AA">
        <w:rPr>
          <w:color w:val="000000"/>
          <w:sz w:val="28"/>
          <w:szCs w:val="28"/>
        </w:rPr>
        <w:t xml:space="preserve"> ,</w:t>
      </w:r>
      <w:proofErr w:type="gramEnd"/>
      <w:r w:rsidRPr="000B00AA">
        <w:rPr>
          <w:color w:val="000000"/>
          <w:sz w:val="28"/>
          <w:szCs w:val="28"/>
        </w:rPr>
        <w:t xml:space="preserve"> развивается речь детей, появляется возможность к самореализации.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 w:rsidRPr="000B00AA">
        <w:rPr>
          <w:color w:val="000000"/>
          <w:sz w:val="28"/>
          <w:szCs w:val="28"/>
        </w:rPr>
        <w:t>Речь детей становится образной, выразительной. В процессе работы над выразительностью реплик персонажей, собственных высказываний незаметно активизируется словарь ребенка, совершенствуется звуковая культура речи, ее интонационный строй. Исполняемая роль, особенно вступление в диалог с другим персонажем ставит ребенка перед необходимостью ясно, четко и понятно изъясняться. У детей улучшается диалогическая речь, ее грамматический строй. Мимика и жесты становятся артистичными, у детей появляется уверенность в себе, способность удерживать внимание в соответствии с сюжетом спектакля; развивается логичность мышления. К пяти годам дети легко обыг</w:t>
      </w:r>
      <w:bookmarkStart w:id="0" w:name="_GoBack"/>
      <w:bookmarkEnd w:id="0"/>
      <w:r w:rsidRPr="000B00AA">
        <w:rPr>
          <w:color w:val="000000"/>
          <w:sz w:val="28"/>
          <w:szCs w:val="28"/>
        </w:rPr>
        <w:t xml:space="preserve">рывают русские народные сказки, рассказы писателей, </w:t>
      </w:r>
      <w:r w:rsidR="000B00AA">
        <w:rPr>
          <w:color w:val="000000"/>
          <w:sz w:val="28"/>
          <w:szCs w:val="28"/>
        </w:rPr>
        <w:t>стихи, пробуют складывать стихи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Пальчики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Одним из показателей хорошего физического и нервно-психического развития ребенка является развитие его руки, кисти, ручных умений или, как принято называть, мелкой пальцевой моторикой.</w:t>
      </w:r>
      <w:r w:rsidRPr="000B00AA">
        <w:rPr>
          <w:color w:val="000000"/>
          <w:sz w:val="28"/>
          <w:szCs w:val="28"/>
        </w:rPr>
        <w:br/>
        <w:t>Кисть руки имеет самое большое «представительство» в коре головного мозга, поэтому именно развитию кисти принадлежит важная роль в формировании головного мозга и становлении речи. Игры с пальчиками развивают мозг ребенка, стимулируют развитие речи, творческие способности, фантазию малыша. Простые движения помогают убрать напряжение не только с самих рук, но и расслабить мышцы всего тела. Они способны улучшить произношение многих звуков. Чем лучше работают пальцы и вся кисть, тем лучше ребенок говорит.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Главная цель пальчиковых игр — переключение внимания, улучшение координации и мелкой моторики, что напрямую воздействует на умственное развитие ребенка. Кроме того, при повторении стихотворных строк и одновременном движении пальцами у малышей формируется правильное звукопроизношение, умение быстро и четко говорить, совершенствуется память, способность согласовывать движения и речь.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i/>
          <w:iCs/>
          <w:color w:val="000000"/>
          <w:sz w:val="28"/>
          <w:szCs w:val="28"/>
        </w:rPr>
        <w:t>Пальчиковая гимнастика:</w:t>
      </w:r>
      <w:proofErr w:type="gramStart"/>
      <w:r w:rsidRPr="000B00AA">
        <w:rPr>
          <w:i/>
          <w:iCs/>
          <w:color w:val="000000"/>
          <w:sz w:val="28"/>
          <w:szCs w:val="28"/>
        </w:rPr>
        <w:br/>
      </w:r>
      <w:r w:rsidRPr="000B00AA">
        <w:rPr>
          <w:color w:val="000000"/>
          <w:sz w:val="28"/>
          <w:szCs w:val="28"/>
        </w:rPr>
        <w:t>-</w:t>
      </w:r>
      <w:proofErr w:type="gramEnd"/>
      <w:r w:rsidRPr="000B00AA">
        <w:rPr>
          <w:color w:val="000000"/>
          <w:sz w:val="28"/>
          <w:szCs w:val="28"/>
        </w:rPr>
        <w:t>Способствует овладению навыками мелкой моторики;</w:t>
      </w:r>
      <w:r w:rsidRPr="000B00AA">
        <w:rPr>
          <w:color w:val="000000"/>
          <w:sz w:val="28"/>
          <w:szCs w:val="28"/>
        </w:rPr>
        <w:br/>
        <w:t>-Помогает развивать речь ребенка;</w:t>
      </w:r>
      <w:r w:rsidRPr="000B00AA">
        <w:rPr>
          <w:color w:val="000000"/>
          <w:sz w:val="28"/>
          <w:szCs w:val="28"/>
        </w:rPr>
        <w:br/>
        <w:t>-Повышает работоспособность коры головного мозга;</w:t>
      </w:r>
      <w:r w:rsidRPr="000B00AA">
        <w:rPr>
          <w:color w:val="000000"/>
          <w:sz w:val="28"/>
          <w:szCs w:val="28"/>
        </w:rPr>
        <w:br/>
        <w:t>-Развивает у ребенка психические процессы: мышление, внимание, память, воображение;</w:t>
      </w:r>
      <w:proofErr w:type="gramStart"/>
      <w:r w:rsidRPr="000B00AA">
        <w:rPr>
          <w:color w:val="000000"/>
          <w:sz w:val="28"/>
          <w:szCs w:val="28"/>
        </w:rPr>
        <w:br/>
        <w:t>-</w:t>
      </w:r>
      <w:proofErr w:type="gramEnd"/>
      <w:r w:rsidRPr="000B00AA">
        <w:rPr>
          <w:color w:val="000000"/>
          <w:sz w:val="28"/>
          <w:szCs w:val="28"/>
        </w:rPr>
        <w:t>Снимает тревожность.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gramStart"/>
      <w:r w:rsidRPr="000B00AA">
        <w:rPr>
          <w:b/>
          <w:bCs/>
          <w:color w:val="000000"/>
          <w:sz w:val="28"/>
          <w:szCs w:val="28"/>
        </w:rPr>
        <w:t>Мелкая моторика </w:t>
      </w:r>
      <w:r w:rsidRPr="000B00AA">
        <w:rPr>
          <w:color w:val="000000"/>
          <w:sz w:val="28"/>
          <w:szCs w:val="28"/>
        </w:rPr>
        <w:t>- это совокупность скоординированных действий мышечной, костной и нервной систем человека, зачастую в сочетании со зрительной системой в выполнении мелких, точных движений кистями и пальцами рук и ног.</w:t>
      </w:r>
      <w:proofErr w:type="gramEnd"/>
      <w:r w:rsidRPr="000B00AA">
        <w:rPr>
          <w:color w:val="000000"/>
          <w:sz w:val="28"/>
          <w:szCs w:val="28"/>
        </w:rPr>
        <w:t xml:space="preserve"> Часто для понятия «мелкая моторика» используется такой термин как «ловкость».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 xml:space="preserve">Учёные пришли к выводу, что приблизительно треть всей поверхности двигательной проекции головного мозга занимает именно проекция кисти рук, которая располагается рядом с речевой зоной. Из этого следует </w:t>
      </w:r>
      <w:r w:rsidRPr="000B00AA">
        <w:rPr>
          <w:color w:val="000000"/>
          <w:sz w:val="28"/>
          <w:szCs w:val="28"/>
        </w:rPr>
        <w:lastRenderedPageBreak/>
        <w:t>следующий вывод: развитие речи ребёнка и развитие мелкой моторики два взаимосвязанных неразрывных процесса.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Существует несколько эффективных способов развития мелкой моторики:</w:t>
      </w:r>
    </w:p>
    <w:p w:rsidR="00E93727" w:rsidRPr="000B00AA" w:rsidRDefault="00E93727" w:rsidP="00E937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 xml:space="preserve">игры с мелкими предметами (мозаика, </w:t>
      </w:r>
      <w:proofErr w:type="spellStart"/>
      <w:r w:rsidRPr="000B00AA">
        <w:rPr>
          <w:color w:val="000000"/>
          <w:sz w:val="28"/>
          <w:szCs w:val="28"/>
        </w:rPr>
        <w:t>пазлы</w:t>
      </w:r>
      <w:proofErr w:type="spellEnd"/>
      <w:r w:rsidRPr="000B00AA">
        <w:rPr>
          <w:color w:val="000000"/>
          <w:sz w:val="28"/>
          <w:szCs w:val="28"/>
        </w:rPr>
        <w:t>, бусы, конструкторы и т.д.);</w:t>
      </w:r>
    </w:p>
    <w:p w:rsidR="00E93727" w:rsidRPr="000B00AA" w:rsidRDefault="00E93727" w:rsidP="00E937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пальчиковые игры;</w:t>
      </w:r>
    </w:p>
    <w:p w:rsidR="00E93727" w:rsidRPr="000B00AA" w:rsidRDefault="00E93727" w:rsidP="00E937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лепка;</w:t>
      </w:r>
    </w:p>
    <w:p w:rsidR="00E93727" w:rsidRPr="000B00AA" w:rsidRDefault="00E93727" w:rsidP="00E937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массаж пальцев и кистей;</w:t>
      </w:r>
    </w:p>
    <w:p w:rsidR="00E93727" w:rsidRPr="000B00AA" w:rsidRDefault="00E93727" w:rsidP="00E937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пирамидки;</w:t>
      </w:r>
    </w:p>
    <w:p w:rsidR="00E93727" w:rsidRPr="000B00AA" w:rsidRDefault="00E93727" w:rsidP="00E937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игрушки – шнуровки;</w:t>
      </w:r>
    </w:p>
    <w:p w:rsidR="00E93727" w:rsidRPr="000B00AA" w:rsidRDefault="00E93727" w:rsidP="00E937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Кубики</w:t>
      </w:r>
    </w:p>
    <w:p w:rsidR="00E93727" w:rsidRPr="000B00AA" w:rsidRDefault="00E93727" w:rsidP="00E9372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сухой бассейн.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Художественное творчество</w:t>
      </w:r>
      <w:r w:rsidRPr="000B00AA">
        <w:rPr>
          <w:color w:val="000000"/>
          <w:sz w:val="28"/>
          <w:szCs w:val="28"/>
        </w:rPr>
        <w:t> - уникальное средство для развития мелкой моторики и речи в их единстве и взаимосвязи.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Чем больше ребенок умеет, хочет и стремится делать руками, тем он умнее и изобретательнее. По мере совершенствования мелкой моторики идет развитие речевой функции. Функция руки и речь развиваются параллельно. В процессе продуктивной деятельности дети учатся анализировать формы, наблюдать, сравнивать, выделять черты сходства и различия предметов по величине.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Прогулка</w:t>
      </w:r>
      <w:r w:rsidRPr="000B00AA">
        <w:rPr>
          <w:color w:val="000000"/>
          <w:sz w:val="28"/>
          <w:szCs w:val="28"/>
        </w:rPr>
        <w:t> - это не только важный режимный момент, но и замечательный способ развития речи ребёнка. Территория детского сада разнообразная: здесь растут берёзы, сирень. В тёплое время года клумбы пестрят цветами. На прогулках дети отмечают все, что они видят вокруг себя и стараются выразить свое впечатление словами.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Подвижная игра</w:t>
      </w:r>
      <w:r w:rsidRPr="000B00AA">
        <w:rPr>
          <w:color w:val="000000"/>
          <w:sz w:val="28"/>
          <w:szCs w:val="28"/>
        </w:rPr>
        <w:t> направлена на достижение определённых целей воспитания и обучения.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 xml:space="preserve">Во время игры педагог должен стремиться к побуждению у детей подражательной речевой деятельности, расширению объема понимания речи и словарного запаса. Это достигается путем проговаривания вместе с педагогом </w:t>
      </w:r>
      <w:proofErr w:type="spellStart"/>
      <w:r w:rsidRPr="000B00AA">
        <w:rPr>
          <w:color w:val="000000"/>
          <w:sz w:val="28"/>
          <w:szCs w:val="28"/>
        </w:rPr>
        <w:t>потешек</w:t>
      </w:r>
      <w:proofErr w:type="spellEnd"/>
      <w:r w:rsidRPr="000B00AA">
        <w:rPr>
          <w:color w:val="000000"/>
          <w:sz w:val="28"/>
          <w:szCs w:val="28"/>
        </w:rPr>
        <w:t>, стихотворений, словесного сопровождения подвижных игр.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Использование информационно – коммуникативных технологий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Применение компьютерной техники позволяет сделать каждое занятие нетрадиционным, ярким, насыщенным, приводит к необходимости использовать различные способы подачи учебного материала, предусмотреть разнообразные приемы и методы в обучении.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Музыкальное воспитание</w:t>
      </w:r>
      <w:r w:rsidRPr="000B00AA">
        <w:rPr>
          <w:b/>
          <w:bCs/>
          <w:i/>
          <w:iCs/>
          <w:color w:val="000000"/>
          <w:sz w:val="28"/>
          <w:szCs w:val="28"/>
        </w:rPr>
        <w:t> </w:t>
      </w:r>
      <w:r w:rsidRPr="000B00AA">
        <w:rPr>
          <w:color w:val="000000"/>
          <w:sz w:val="28"/>
          <w:szCs w:val="28"/>
        </w:rPr>
        <w:t>детей в детском саду имеет большое значение для развития речи детей.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 xml:space="preserve">Основная задача музыкального воспитания: воспитывать любовь и интерес </w:t>
      </w:r>
      <w:proofErr w:type="gramStart"/>
      <w:r w:rsidRPr="000B00AA">
        <w:rPr>
          <w:color w:val="000000"/>
          <w:sz w:val="28"/>
          <w:szCs w:val="28"/>
        </w:rPr>
        <w:t>к</w:t>
      </w:r>
      <w:proofErr w:type="gramEnd"/>
      <w:r w:rsidRPr="000B00AA">
        <w:rPr>
          <w:color w:val="000000"/>
          <w:sz w:val="28"/>
          <w:szCs w:val="28"/>
        </w:rPr>
        <w:t xml:space="preserve"> музыки.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Эта задача решается путем развития музыкального восприятия и слуха. Основополагающий принцип проведения музыкальных занятий является взаимосвязь речи, музыки и движения. Именно музыка является организующим и руководящим началом.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Четкое произношение ритмического текста и стихов под музыку, развивает музыкальный слух, воображение, чувства слова. Каждое слово, слог, звук, произносятся осмысленно, с искренним отношением. Чем четче произносят, тем лучше двигаются дети. Такая методика помогает постигать речевую культуру, способствует координации.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lastRenderedPageBreak/>
        <w:t>Работа с родителями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 xml:space="preserve">Проводятся беседы, даются рекомендации для заучивания с детьми дома стихов, загадок, пословиц, </w:t>
      </w:r>
      <w:proofErr w:type="spellStart"/>
      <w:r w:rsidRPr="000B00AA">
        <w:rPr>
          <w:color w:val="000000"/>
          <w:sz w:val="28"/>
          <w:szCs w:val="28"/>
        </w:rPr>
        <w:t>потешек</w:t>
      </w:r>
      <w:proofErr w:type="spellEnd"/>
      <w:r w:rsidRPr="000B00AA">
        <w:rPr>
          <w:color w:val="000000"/>
          <w:sz w:val="28"/>
          <w:szCs w:val="28"/>
        </w:rPr>
        <w:t xml:space="preserve">, считалок, скороговорок, </w:t>
      </w:r>
      <w:proofErr w:type="spellStart"/>
      <w:r w:rsidRPr="000B00AA">
        <w:rPr>
          <w:color w:val="000000"/>
          <w:sz w:val="28"/>
          <w:szCs w:val="28"/>
        </w:rPr>
        <w:t>чистоговорок</w:t>
      </w:r>
      <w:proofErr w:type="spellEnd"/>
      <w:r w:rsidRPr="000B00AA">
        <w:rPr>
          <w:color w:val="000000"/>
          <w:sz w:val="28"/>
          <w:szCs w:val="28"/>
        </w:rPr>
        <w:t>; консультации и советы какие книги следует читать детям разного дошкольного возраста; организовываются тематические родительские собрания.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Практикум «Проверьте свою грамотность».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Организация:    </w:t>
      </w:r>
      <w:r w:rsidRPr="000B00AA">
        <w:rPr>
          <w:color w:val="000000"/>
          <w:sz w:val="28"/>
          <w:szCs w:val="28"/>
        </w:rPr>
        <w:t>Предложить выбрать жюри и разделиться на 2 команды, У каждого участника игры на стуле лежит буква (гласные и согласные в равном количестве). Участникам игры необходимо разделиться на две команды: команду гласных букв и команду согласных букв.</w:t>
      </w:r>
    </w:p>
    <w:p w:rsidR="00E93727" w:rsidRPr="000B00AA" w:rsidRDefault="00E93727" w:rsidP="00E9372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Задание Разминка: </w:t>
      </w:r>
      <w:r w:rsidRPr="000B00AA">
        <w:rPr>
          <w:b/>
          <w:bCs/>
          <w:color w:val="000000"/>
          <w:sz w:val="28"/>
          <w:szCs w:val="28"/>
        </w:rPr>
        <w:t>“На вопросы – не зевай, очень быстро отвечай!”.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(Это задание оценивается по одному баллу за правильный ответ).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 xml:space="preserve">Члены команд по очереди быстро и не </w:t>
      </w:r>
      <w:proofErr w:type="gramStart"/>
      <w:r w:rsidRPr="000B00AA">
        <w:rPr>
          <w:color w:val="000000"/>
          <w:sz w:val="28"/>
          <w:szCs w:val="28"/>
        </w:rPr>
        <w:t>задумываясь</w:t>
      </w:r>
      <w:proofErr w:type="gramEnd"/>
      <w:r w:rsidRPr="000B00AA">
        <w:rPr>
          <w:color w:val="000000"/>
          <w:sz w:val="28"/>
          <w:szCs w:val="28"/>
        </w:rPr>
        <w:t xml:space="preserve"> заканчивают предложения и отвечают на вопросы.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1.Иглы колкие торчат прямо с детства у… (ежат).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2.В аквариум чистой водицы нальёшь, плавать, плескаться будет там… (ёрш).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3.Через горы и леса в край родной летит… (птица).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4.Устают, наверно, скулы грызть орехи у …(белки).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5.Из цыпленка вышел толк, вырос бравый, храбрый… (петух).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6.Звонко цокают подковы на копытах у… (коня).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7.Кукарекает спросонок Милый, добрый… поросенок? Ответ: петух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8.Кто грызет на ветке шишку? Ну, конечно, это… мишка? Белка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9.Кто взлетит с цветка вот-вот? Разноцветный… бегемот? Бабочка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10.Кто с утра в хлеву мычит? Я так думаю, что... кит? корова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11.Кружевную паутину сплел искусно... Буратино? паук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12.В курятнике большая драка! Кто зачинщики? Два…? петуха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13.Очень медленно и тихо по листу ползет…? улитка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14.Нарушая утром тишь, Распевает в роще...? Соловей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15.В речке я люблю резвиться, В стайке плавать, ведь я</w:t>
      </w:r>
      <w:proofErr w:type="gramStart"/>
      <w:r w:rsidRPr="000B00AA">
        <w:rPr>
          <w:color w:val="000000"/>
          <w:sz w:val="28"/>
          <w:szCs w:val="28"/>
        </w:rPr>
        <w:t xml:space="preserve"> -…? </w:t>
      </w:r>
      <w:proofErr w:type="gramEnd"/>
      <w:r w:rsidRPr="000B00AA">
        <w:rPr>
          <w:color w:val="000000"/>
          <w:sz w:val="28"/>
          <w:szCs w:val="28"/>
        </w:rPr>
        <w:t>рыба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16.Меж коряг устроил домик шар колючий - добрый… гномик? ёж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17.Землю клювиком я рою, Но не домик себе строю, Червячка ищу я, вот! Угадали, кто я</w:t>
      </w:r>
      <w:proofErr w:type="gramStart"/>
      <w:r w:rsidRPr="000B00AA">
        <w:rPr>
          <w:color w:val="000000"/>
          <w:sz w:val="28"/>
          <w:szCs w:val="28"/>
        </w:rPr>
        <w:t xml:space="preserve">?... </w:t>
      </w:r>
      <w:proofErr w:type="gramEnd"/>
      <w:r w:rsidRPr="000B00AA">
        <w:rPr>
          <w:color w:val="000000"/>
          <w:sz w:val="28"/>
          <w:szCs w:val="28"/>
        </w:rPr>
        <w:t>крот? цыпленок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 xml:space="preserve">18.Ква-ква-ква - какая песня! Что быть может интересней, </w:t>
      </w:r>
      <w:proofErr w:type="gramStart"/>
      <w:r w:rsidRPr="000B00AA">
        <w:rPr>
          <w:color w:val="000000"/>
          <w:sz w:val="28"/>
          <w:szCs w:val="28"/>
        </w:rPr>
        <w:t>что</w:t>
      </w:r>
      <w:proofErr w:type="gramEnd"/>
      <w:r w:rsidRPr="000B00AA">
        <w:rPr>
          <w:color w:val="000000"/>
          <w:sz w:val="28"/>
          <w:szCs w:val="28"/>
        </w:rPr>
        <w:t xml:space="preserve"> быть может веселей? А поет вам… соловей? лягушка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19. Должностное лицо, руководящее детским садом. (</w:t>
      </w:r>
      <w:r w:rsidRPr="000B00AA">
        <w:rPr>
          <w:i/>
          <w:iCs/>
          <w:color w:val="000000"/>
          <w:sz w:val="28"/>
          <w:szCs w:val="28"/>
        </w:rPr>
        <w:t>Заведующая).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20. Когда цапля стоит на одной ноге, то она весит 3 кг. Сколько будет весить цапля, если встанет на две ноги? 3 кг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21. Группа живущих вместе близких родственников. (</w:t>
      </w:r>
      <w:r w:rsidRPr="000B00AA">
        <w:rPr>
          <w:i/>
          <w:iCs/>
          <w:color w:val="000000"/>
          <w:sz w:val="28"/>
          <w:szCs w:val="28"/>
        </w:rPr>
        <w:t>Семья).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22.Как далеко в лес может забежать заяц? Ответ: до середины. Дальше он уже выбегает из леса.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25.Куда идет цыпленок, переходя дорогу? Ответ: на другую сторону дороги.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26.Когда черной кошке лучше всего пробраться в дом? Когда дверь открыта.</w:t>
      </w:r>
    </w:p>
    <w:p w:rsidR="00E93727" w:rsidRPr="000B00AA" w:rsidRDefault="00E93727" w:rsidP="00E9372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b/>
          <w:color w:val="000000"/>
          <w:sz w:val="28"/>
          <w:szCs w:val="28"/>
        </w:rPr>
      </w:pPr>
      <w:r w:rsidRPr="000B00AA">
        <w:rPr>
          <w:b/>
          <w:i/>
          <w:iCs/>
          <w:color w:val="000000"/>
          <w:sz w:val="28"/>
          <w:szCs w:val="28"/>
        </w:rPr>
        <w:t>Задание</w:t>
      </w:r>
      <w:r w:rsidRPr="000B00AA">
        <w:rPr>
          <w:b/>
          <w:color w:val="000000"/>
          <w:sz w:val="28"/>
          <w:szCs w:val="28"/>
        </w:rPr>
        <w:t> Говорун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Для развития четкой артикуляции и дикции мы часто используем на занятиях скороговорки. Попробуем и мы с вами проговорить некоторые из них.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gramStart"/>
      <w:r w:rsidRPr="000B00AA">
        <w:rPr>
          <w:color w:val="000000"/>
          <w:sz w:val="28"/>
          <w:szCs w:val="28"/>
        </w:rPr>
        <w:t>(Командам предлагается бросить кубик и выбрать скороговорку.</w:t>
      </w:r>
      <w:proofErr w:type="gramEnd"/>
      <w:r w:rsidRPr="000B00AA">
        <w:rPr>
          <w:color w:val="000000"/>
          <w:sz w:val="28"/>
          <w:szCs w:val="28"/>
        </w:rPr>
        <w:t xml:space="preserve"> Их всего 6.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Необходимо всем вместе произнести ее быстро и слаженно 3 раза подряд.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lastRenderedPageBreak/>
        <w:t>На подготовку дается 3 минуты. Максимум за это задание можно получить 3 балла (слаженность, быстрота, четкость).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• </w:t>
      </w:r>
      <w:proofErr w:type="spellStart"/>
      <w:r w:rsidRPr="000B00AA">
        <w:rPr>
          <w:color w:val="000000"/>
          <w:sz w:val="28"/>
          <w:szCs w:val="28"/>
        </w:rPr>
        <w:t>Флюорографист</w:t>
      </w:r>
      <w:proofErr w:type="spellEnd"/>
      <w:r w:rsidRPr="000B00AA">
        <w:rPr>
          <w:color w:val="000000"/>
          <w:sz w:val="28"/>
          <w:szCs w:val="28"/>
        </w:rPr>
        <w:t xml:space="preserve"> </w:t>
      </w:r>
      <w:proofErr w:type="spellStart"/>
      <w:r w:rsidRPr="000B00AA">
        <w:rPr>
          <w:color w:val="000000"/>
          <w:sz w:val="28"/>
          <w:szCs w:val="28"/>
        </w:rPr>
        <w:t>флюорографировал</w:t>
      </w:r>
      <w:proofErr w:type="spellEnd"/>
      <w:r w:rsidRPr="000B00AA">
        <w:rPr>
          <w:color w:val="000000"/>
          <w:sz w:val="28"/>
          <w:szCs w:val="28"/>
        </w:rPr>
        <w:t xml:space="preserve"> </w:t>
      </w:r>
      <w:proofErr w:type="spellStart"/>
      <w:r w:rsidRPr="000B00AA">
        <w:rPr>
          <w:color w:val="000000"/>
          <w:sz w:val="28"/>
          <w:szCs w:val="28"/>
        </w:rPr>
        <w:t>флюорографистку</w:t>
      </w:r>
      <w:proofErr w:type="spellEnd"/>
      <w:r w:rsidRPr="000B00AA">
        <w:rPr>
          <w:color w:val="000000"/>
          <w:sz w:val="28"/>
          <w:szCs w:val="28"/>
        </w:rPr>
        <w:t>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• </w:t>
      </w:r>
      <w:r w:rsidRPr="000B00AA">
        <w:rPr>
          <w:color w:val="000000"/>
          <w:sz w:val="28"/>
          <w:szCs w:val="28"/>
        </w:rPr>
        <w:t xml:space="preserve">Корабли лавировали, лавировали да не </w:t>
      </w:r>
      <w:proofErr w:type="spellStart"/>
      <w:r w:rsidRPr="000B00AA">
        <w:rPr>
          <w:color w:val="000000"/>
          <w:sz w:val="28"/>
          <w:szCs w:val="28"/>
        </w:rPr>
        <w:t>выловировали</w:t>
      </w:r>
      <w:proofErr w:type="spellEnd"/>
      <w:r w:rsidRPr="000B00AA">
        <w:rPr>
          <w:color w:val="000000"/>
          <w:sz w:val="28"/>
          <w:szCs w:val="28"/>
        </w:rPr>
        <w:t>, ведь не веровали в вероятность вылавировать.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• </w:t>
      </w:r>
      <w:proofErr w:type="spellStart"/>
      <w:r w:rsidRPr="000B00AA">
        <w:rPr>
          <w:color w:val="000000"/>
          <w:sz w:val="28"/>
          <w:szCs w:val="28"/>
        </w:rPr>
        <w:t>Выскороговаривай</w:t>
      </w:r>
      <w:proofErr w:type="spellEnd"/>
      <w:r w:rsidRPr="000B00AA">
        <w:rPr>
          <w:color w:val="000000"/>
          <w:sz w:val="28"/>
          <w:szCs w:val="28"/>
        </w:rPr>
        <w:t xml:space="preserve"> скороговорки на скороговорном </w:t>
      </w:r>
      <w:proofErr w:type="spellStart"/>
      <w:r w:rsidRPr="000B00AA">
        <w:rPr>
          <w:color w:val="000000"/>
          <w:sz w:val="28"/>
          <w:szCs w:val="28"/>
        </w:rPr>
        <w:t>скороговорящем</w:t>
      </w:r>
      <w:proofErr w:type="spellEnd"/>
      <w:r w:rsidRPr="000B00AA">
        <w:rPr>
          <w:color w:val="000000"/>
          <w:sz w:val="28"/>
          <w:szCs w:val="28"/>
        </w:rPr>
        <w:t xml:space="preserve"> конкурсе скороговорок.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• </w:t>
      </w:r>
      <w:r w:rsidRPr="000B00AA">
        <w:rPr>
          <w:color w:val="000000"/>
          <w:sz w:val="28"/>
          <w:szCs w:val="28"/>
        </w:rPr>
        <w:t xml:space="preserve">Траектория тарахтящего </w:t>
      </w:r>
      <w:proofErr w:type="gramStart"/>
      <w:r w:rsidRPr="000B00AA">
        <w:rPr>
          <w:color w:val="000000"/>
          <w:sz w:val="28"/>
          <w:szCs w:val="28"/>
        </w:rPr>
        <w:t>драндулета</w:t>
      </w:r>
      <w:proofErr w:type="gramEnd"/>
      <w:r w:rsidRPr="000B00AA">
        <w:rPr>
          <w:color w:val="000000"/>
          <w:sz w:val="28"/>
          <w:szCs w:val="28"/>
        </w:rPr>
        <w:t xml:space="preserve"> проложена по внедорожной территории.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• </w:t>
      </w:r>
      <w:r w:rsidRPr="000B00AA">
        <w:rPr>
          <w:color w:val="000000"/>
          <w:sz w:val="28"/>
          <w:szCs w:val="28"/>
        </w:rPr>
        <w:t>Партизаны партизанили в партизанских зонах, за границами партизаны не партизанили.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• </w:t>
      </w:r>
      <w:r w:rsidRPr="000B00AA">
        <w:rPr>
          <w:color w:val="000000"/>
          <w:sz w:val="28"/>
          <w:szCs w:val="28"/>
        </w:rPr>
        <w:t>Не тот, товарищи, товарищу товарищ,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Кто при товарищах товарищу товарищ,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А тот, товарищи, товарищу товарищ,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Кто без товарищей товарищу товарищ.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3.</w:t>
      </w:r>
      <w:r w:rsidRPr="000B00AA">
        <w:rPr>
          <w:color w:val="000000"/>
          <w:sz w:val="28"/>
          <w:szCs w:val="28"/>
        </w:rPr>
        <w:t>     </w:t>
      </w:r>
      <w:r w:rsidRPr="000B00AA">
        <w:rPr>
          <w:b/>
          <w:bCs/>
          <w:color w:val="000000"/>
          <w:sz w:val="28"/>
          <w:szCs w:val="28"/>
        </w:rPr>
        <w:t>“Родственные (однокоренные) слова”.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i/>
          <w:iCs/>
          <w:color w:val="000000"/>
          <w:sz w:val="28"/>
          <w:szCs w:val="28"/>
        </w:rPr>
        <w:t>На мольберте выставить 2 картины с изображением деревьев, в корне которых на карточках написаны слова. Например, </w:t>
      </w:r>
      <w:r w:rsidRPr="000B00AA">
        <w:rPr>
          <w:b/>
          <w:bCs/>
          <w:i/>
          <w:iCs/>
          <w:color w:val="000000"/>
          <w:sz w:val="28"/>
          <w:szCs w:val="28"/>
        </w:rPr>
        <w:t>лес и снег.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i/>
          <w:iCs/>
          <w:color w:val="000000"/>
          <w:sz w:val="28"/>
          <w:szCs w:val="28"/>
        </w:rPr>
        <w:t>Задние: </w:t>
      </w:r>
      <w:r w:rsidRPr="000B00AA">
        <w:rPr>
          <w:color w:val="000000"/>
          <w:sz w:val="28"/>
          <w:szCs w:val="28"/>
        </w:rPr>
        <w:t>Игрокам предлагается написать на карточках однокоренные слова и прикрепить на ветки</w:t>
      </w:r>
      <w:proofErr w:type="gramStart"/>
      <w:r w:rsidRPr="000B00AA">
        <w:rPr>
          <w:color w:val="000000"/>
          <w:sz w:val="28"/>
          <w:szCs w:val="28"/>
        </w:rPr>
        <w:t>.(</w:t>
      </w:r>
      <w:proofErr w:type="gramEnd"/>
      <w:r w:rsidRPr="000B00AA">
        <w:rPr>
          <w:color w:val="000000"/>
          <w:sz w:val="28"/>
          <w:szCs w:val="28"/>
        </w:rPr>
        <w:t xml:space="preserve"> оценивается по одному баллу за слово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Лес</w:t>
      </w:r>
      <w:r w:rsidRPr="000B00AA">
        <w:rPr>
          <w:color w:val="000000"/>
          <w:sz w:val="28"/>
          <w:szCs w:val="28"/>
        </w:rPr>
        <w:t> – лесок, лесочек, лесник, лесничий, лесовод, лесные, подлесок, перелесок, полесье.</w:t>
      </w:r>
      <w:proofErr w:type="gramStart"/>
      <w:r w:rsidRPr="000B00AA">
        <w:rPr>
          <w:color w:val="000000"/>
          <w:sz w:val="28"/>
          <w:szCs w:val="28"/>
        </w:rPr>
        <w:t> .</w:t>
      </w:r>
      <w:proofErr w:type="gramEnd"/>
      <w:r w:rsidRPr="000B00AA">
        <w:rPr>
          <w:color w:val="000000"/>
          <w:sz w:val="28"/>
          <w:szCs w:val="28"/>
        </w:rPr>
        <w:t> 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Снег – </w:t>
      </w:r>
      <w:r w:rsidRPr="000B00AA">
        <w:rPr>
          <w:color w:val="000000"/>
          <w:sz w:val="28"/>
          <w:szCs w:val="28"/>
        </w:rPr>
        <w:t>снежок, заснеженный, снеговик, снежинка, Снегурочка, снежки, снегопад, снежный. 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4.</w:t>
      </w:r>
      <w:r w:rsidRPr="000B00AA">
        <w:rPr>
          <w:color w:val="000000"/>
          <w:sz w:val="28"/>
          <w:szCs w:val="28"/>
        </w:rPr>
        <w:t>     </w:t>
      </w:r>
      <w:r w:rsidRPr="000B00AA">
        <w:rPr>
          <w:b/>
          <w:bCs/>
          <w:color w:val="000000"/>
          <w:sz w:val="28"/>
          <w:szCs w:val="28"/>
        </w:rPr>
        <w:t>“Почему так называется?” (Этимология).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i/>
          <w:iCs/>
          <w:color w:val="000000"/>
          <w:sz w:val="28"/>
          <w:szCs w:val="28"/>
        </w:rPr>
        <w:t>Задание:</w:t>
      </w:r>
      <w:r w:rsidRPr="000B00AA">
        <w:rPr>
          <w:color w:val="000000"/>
          <w:sz w:val="28"/>
          <w:szCs w:val="28"/>
        </w:rPr>
        <w:t> Объяснить, почему так называются растения.</w:t>
      </w:r>
    </w:p>
    <w:p w:rsidR="00E93727" w:rsidRPr="000B00AA" w:rsidRDefault="00E93727" w:rsidP="00E9372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Ежевика</w:t>
      </w:r>
      <w:r w:rsidRPr="000B00AA">
        <w:rPr>
          <w:color w:val="000000"/>
          <w:sz w:val="28"/>
          <w:szCs w:val="28"/>
        </w:rPr>
        <w:t> – куст ежевики покрыт острыми шипами, как у ежа. </w:t>
      </w:r>
    </w:p>
    <w:p w:rsidR="00E93727" w:rsidRPr="000B00AA" w:rsidRDefault="00E93727" w:rsidP="00E9372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Шиповник</w:t>
      </w:r>
      <w:r w:rsidRPr="000B00AA">
        <w:rPr>
          <w:color w:val="000000"/>
          <w:sz w:val="28"/>
          <w:szCs w:val="28"/>
        </w:rPr>
        <w:t> – веточки покрыты острыми шипами. </w:t>
      </w:r>
    </w:p>
    <w:p w:rsidR="00E93727" w:rsidRPr="000B00AA" w:rsidRDefault="00E93727" w:rsidP="00E9372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Малина</w:t>
      </w:r>
      <w:r w:rsidRPr="000B00AA">
        <w:rPr>
          <w:color w:val="000000"/>
          <w:sz w:val="28"/>
          <w:szCs w:val="28"/>
        </w:rPr>
        <w:t> – от слов “малый”, “маленький”. Ягода малины состоит из малых частей, как бы сплетенных между собой. </w:t>
      </w:r>
    </w:p>
    <w:p w:rsidR="00E93727" w:rsidRPr="000B00AA" w:rsidRDefault="00E93727" w:rsidP="00E9372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i/>
          <w:iCs/>
          <w:color w:val="000000"/>
          <w:sz w:val="28"/>
          <w:szCs w:val="28"/>
        </w:rPr>
        <w:t>Смородина – </w:t>
      </w:r>
      <w:r w:rsidRPr="000B00AA">
        <w:rPr>
          <w:color w:val="000000"/>
          <w:sz w:val="28"/>
          <w:szCs w:val="28"/>
        </w:rPr>
        <w:t>“смрад” - запах, листья и ягоды сильно пахнут.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5.</w:t>
      </w:r>
      <w:r w:rsidRPr="000B00AA">
        <w:rPr>
          <w:color w:val="000000"/>
          <w:sz w:val="28"/>
          <w:szCs w:val="28"/>
        </w:rPr>
        <w:t>     </w:t>
      </w:r>
      <w:r w:rsidRPr="000B00AA">
        <w:rPr>
          <w:b/>
          <w:bCs/>
          <w:color w:val="000000"/>
          <w:sz w:val="28"/>
          <w:szCs w:val="28"/>
        </w:rPr>
        <w:t>Найдите похожие по звучанию слова: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i/>
          <w:iCs/>
          <w:color w:val="000000"/>
          <w:sz w:val="28"/>
          <w:szCs w:val="28"/>
        </w:rPr>
        <w:t>Задание: </w:t>
      </w:r>
      <w:r w:rsidRPr="000B00AA">
        <w:rPr>
          <w:color w:val="000000"/>
          <w:sz w:val="28"/>
          <w:szCs w:val="28"/>
        </w:rPr>
        <w:t>Подобрать схожее по звучанию слово в быстром темпе</w:t>
      </w:r>
      <w:proofErr w:type="gramStart"/>
      <w:r w:rsidRPr="000B00AA">
        <w:rPr>
          <w:color w:val="000000"/>
          <w:sz w:val="28"/>
          <w:szCs w:val="28"/>
        </w:rPr>
        <w:t>.</w:t>
      </w:r>
      <w:proofErr w:type="gramEnd"/>
      <w:r w:rsidRPr="000B00AA">
        <w:rPr>
          <w:color w:val="000000"/>
          <w:sz w:val="28"/>
          <w:szCs w:val="28"/>
        </w:rPr>
        <w:t xml:space="preserve"> (</w:t>
      </w:r>
      <w:proofErr w:type="gramStart"/>
      <w:r w:rsidRPr="000B00AA">
        <w:rPr>
          <w:color w:val="000000"/>
          <w:sz w:val="28"/>
          <w:szCs w:val="28"/>
        </w:rPr>
        <w:t>к</w:t>
      </w:r>
      <w:proofErr w:type="gramEnd"/>
      <w:r w:rsidRPr="000B00AA">
        <w:rPr>
          <w:color w:val="000000"/>
          <w:sz w:val="28"/>
          <w:szCs w:val="28"/>
        </w:rPr>
        <w:t>то быстрее и правильнее назовет слово, той команде балл)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Спички – синички,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Врач – мяч,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Значок – крючок,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Ключи – кирпичи,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Стол – пол,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Халат – салат,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Елка – иголка,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Белка – стрелка,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Зайцы – пальцы,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Яйцо – крыльцо,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Огурец – продавец,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Дворец – певец,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Пирог – творог,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Ворона – корона,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Топор – забор,</w:t>
      </w:r>
    </w:p>
    <w:p w:rsidR="00E93727" w:rsidRPr="000B00AA" w:rsidRDefault="00E93727" w:rsidP="00E9372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lastRenderedPageBreak/>
        <w:t>Нора – дыра.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   </w:t>
      </w:r>
      <w:r w:rsidRPr="000B00AA">
        <w:rPr>
          <w:b/>
          <w:bCs/>
          <w:color w:val="000000"/>
          <w:sz w:val="28"/>
          <w:szCs w:val="28"/>
        </w:rPr>
        <w:t>6. “Пословицы и поговорки”.</w:t>
      </w:r>
      <w:r w:rsidRPr="000B00AA">
        <w:rPr>
          <w:color w:val="000000"/>
          <w:sz w:val="28"/>
          <w:szCs w:val="28"/>
        </w:rPr>
        <w:t>   </w:t>
      </w:r>
      <w:r w:rsidRPr="000B00AA">
        <w:rPr>
          <w:b/>
          <w:bCs/>
          <w:color w:val="000000"/>
          <w:sz w:val="28"/>
          <w:szCs w:val="28"/>
        </w:rPr>
        <w:t>Исправьте ошибки в пословицах.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i/>
          <w:iCs/>
          <w:color w:val="000000"/>
          <w:sz w:val="28"/>
          <w:szCs w:val="28"/>
        </w:rPr>
        <w:t>Задание: </w:t>
      </w:r>
      <w:r w:rsidRPr="000B00AA">
        <w:rPr>
          <w:color w:val="000000"/>
          <w:sz w:val="28"/>
          <w:szCs w:val="28"/>
        </w:rPr>
        <w:t>Найти ошибку и исправить.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После драки много хромых </w:t>
      </w:r>
      <w:r w:rsidRPr="000B00AA">
        <w:rPr>
          <w:i/>
          <w:iCs/>
          <w:color w:val="000000"/>
          <w:sz w:val="28"/>
          <w:szCs w:val="28"/>
        </w:rPr>
        <w:t>(Храбрых).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Одна голова – хорошо, а две – некрасиво </w:t>
      </w:r>
      <w:r w:rsidRPr="000B00AA">
        <w:rPr>
          <w:i/>
          <w:iCs/>
          <w:color w:val="000000"/>
          <w:sz w:val="28"/>
          <w:szCs w:val="28"/>
        </w:rPr>
        <w:t>(Лучше).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Не откладывай на завтра то, что можно сделать послезавтра </w:t>
      </w:r>
      <w:r w:rsidRPr="000B00AA">
        <w:rPr>
          <w:i/>
          <w:iCs/>
          <w:color w:val="000000"/>
          <w:sz w:val="28"/>
          <w:szCs w:val="28"/>
        </w:rPr>
        <w:t>(Сегодня).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Пришел, увидел, купил </w:t>
      </w:r>
      <w:r w:rsidRPr="000B00AA">
        <w:rPr>
          <w:i/>
          <w:iCs/>
          <w:color w:val="000000"/>
          <w:sz w:val="28"/>
          <w:szCs w:val="28"/>
        </w:rPr>
        <w:t>(Победил).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У каждого своя голова на шее </w:t>
      </w:r>
      <w:r w:rsidRPr="000B00AA">
        <w:rPr>
          <w:i/>
          <w:iCs/>
          <w:color w:val="000000"/>
          <w:sz w:val="28"/>
          <w:szCs w:val="28"/>
        </w:rPr>
        <w:t>(Плечах).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Мало хотеть – надо клянчить </w:t>
      </w:r>
      <w:r w:rsidRPr="000B00AA">
        <w:rPr>
          <w:i/>
          <w:iCs/>
          <w:color w:val="000000"/>
          <w:sz w:val="28"/>
          <w:szCs w:val="28"/>
        </w:rPr>
        <w:t>(Уметь).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Землю красит солнце, а человека – парикмахер </w:t>
      </w:r>
      <w:r w:rsidRPr="000B00AA">
        <w:rPr>
          <w:i/>
          <w:iCs/>
          <w:color w:val="000000"/>
          <w:sz w:val="28"/>
          <w:szCs w:val="28"/>
        </w:rPr>
        <w:t>(Труд).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На всякий урок </w:t>
      </w:r>
      <w:r w:rsidRPr="000B00AA">
        <w:rPr>
          <w:i/>
          <w:iCs/>
          <w:color w:val="000000"/>
          <w:sz w:val="28"/>
          <w:szCs w:val="28"/>
        </w:rPr>
        <w:t>(час) </w:t>
      </w:r>
      <w:r w:rsidRPr="000B00AA">
        <w:rPr>
          <w:color w:val="000000"/>
          <w:sz w:val="28"/>
          <w:szCs w:val="28"/>
        </w:rPr>
        <w:t>ума не напасешься.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Бесплатный сыр бывает только у мышки ловкой</w:t>
      </w:r>
      <w:r w:rsidRPr="000B00AA">
        <w:rPr>
          <w:i/>
          <w:iCs/>
          <w:color w:val="000000"/>
          <w:sz w:val="28"/>
          <w:szCs w:val="28"/>
        </w:rPr>
        <w:t> (В мышеловке).</w:t>
      </w:r>
    </w:p>
    <w:p w:rsidR="00E93727" w:rsidRPr="000B00AA" w:rsidRDefault="00E93727" w:rsidP="00E9372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30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Испокон века телевизор </w:t>
      </w:r>
      <w:r w:rsidRPr="000B00AA">
        <w:rPr>
          <w:i/>
          <w:iCs/>
          <w:color w:val="000000"/>
          <w:sz w:val="28"/>
          <w:szCs w:val="28"/>
        </w:rPr>
        <w:t>(Книга)</w:t>
      </w:r>
      <w:r w:rsidRPr="000B00AA">
        <w:rPr>
          <w:color w:val="000000"/>
          <w:sz w:val="28"/>
          <w:szCs w:val="28"/>
        </w:rPr>
        <w:t> растит человека.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000000"/>
          <w:sz w:val="28"/>
          <w:szCs w:val="28"/>
        </w:rPr>
      </w:pPr>
      <w:r w:rsidRPr="000B00AA">
        <w:rPr>
          <w:b/>
          <w:bCs/>
          <w:color w:val="000000"/>
          <w:sz w:val="28"/>
          <w:szCs w:val="28"/>
        </w:rPr>
        <w:t>7.  «Проверьте свою грамотность». </w:t>
      </w:r>
      <w:r w:rsidRPr="000B00AA">
        <w:rPr>
          <w:color w:val="000000"/>
          <w:sz w:val="28"/>
          <w:szCs w:val="28"/>
        </w:rPr>
        <w:t>Ударение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Командам раздаются листы с написанным в них одинаковым набором трудных слов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. Необходимо проставить в словах ударение</w:t>
      </w:r>
      <w:proofErr w:type="gramStart"/>
      <w:r w:rsidRPr="000B00AA">
        <w:rPr>
          <w:color w:val="000000"/>
          <w:sz w:val="28"/>
          <w:szCs w:val="28"/>
        </w:rPr>
        <w:t>.(</w:t>
      </w:r>
      <w:proofErr w:type="gramEnd"/>
      <w:r w:rsidRPr="000B00AA">
        <w:rPr>
          <w:color w:val="000000"/>
          <w:sz w:val="28"/>
          <w:szCs w:val="28"/>
        </w:rPr>
        <w:t xml:space="preserve"> На это задание дается 4 минуты.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 xml:space="preserve">Затем команды меняются листами и проверяют, а ведущий зачитывает правильные ответы. </w:t>
      </w:r>
      <w:proofErr w:type="gramStart"/>
      <w:r w:rsidRPr="000B00AA">
        <w:rPr>
          <w:color w:val="000000"/>
          <w:sz w:val="28"/>
          <w:szCs w:val="28"/>
        </w:rPr>
        <w:t>Если все слова написаны правильно, то команда получает 5 баллов.1 ошибка минус 1 балл.)</w:t>
      </w:r>
      <w:proofErr w:type="gramEnd"/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Иконопись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0B00AA">
        <w:rPr>
          <w:color w:val="000000"/>
          <w:sz w:val="28"/>
          <w:szCs w:val="28"/>
        </w:rPr>
        <w:t>глАжение</w:t>
      </w:r>
      <w:proofErr w:type="spellEnd"/>
      <w:r w:rsidRPr="000B00AA">
        <w:rPr>
          <w:color w:val="000000"/>
          <w:sz w:val="28"/>
          <w:szCs w:val="28"/>
        </w:rPr>
        <w:t>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0B00AA">
        <w:rPr>
          <w:color w:val="000000"/>
          <w:sz w:val="28"/>
          <w:szCs w:val="28"/>
        </w:rPr>
        <w:t>квАшение</w:t>
      </w:r>
      <w:proofErr w:type="spellEnd"/>
      <w:r w:rsidRPr="000B00AA">
        <w:rPr>
          <w:color w:val="000000"/>
          <w:sz w:val="28"/>
          <w:szCs w:val="28"/>
        </w:rPr>
        <w:t>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0B00AA">
        <w:rPr>
          <w:color w:val="000000"/>
          <w:sz w:val="28"/>
          <w:szCs w:val="28"/>
        </w:rPr>
        <w:t>крАшение</w:t>
      </w:r>
      <w:proofErr w:type="spellEnd"/>
      <w:r w:rsidRPr="000B00AA">
        <w:rPr>
          <w:color w:val="000000"/>
          <w:sz w:val="28"/>
          <w:szCs w:val="28"/>
        </w:rPr>
        <w:t>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0B00AA">
        <w:rPr>
          <w:color w:val="000000"/>
          <w:sz w:val="28"/>
          <w:szCs w:val="28"/>
        </w:rPr>
        <w:t>обеспЕчение</w:t>
      </w:r>
      <w:proofErr w:type="spellEnd"/>
      <w:r w:rsidRPr="000B00AA">
        <w:rPr>
          <w:color w:val="000000"/>
          <w:sz w:val="28"/>
          <w:szCs w:val="28"/>
        </w:rPr>
        <w:t>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0B00AA">
        <w:rPr>
          <w:color w:val="000000"/>
          <w:sz w:val="28"/>
          <w:szCs w:val="28"/>
        </w:rPr>
        <w:t>сосредотОчение</w:t>
      </w:r>
      <w:proofErr w:type="spellEnd"/>
      <w:r w:rsidRPr="000B00AA">
        <w:rPr>
          <w:color w:val="000000"/>
          <w:sz w:val="28"/>
          <w:szCs w:val="28"/>
        </w:rPr>
        <w:t>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0B00AA">
        <w:rPr>
          <w:color w:val="000000"/>
          <w:sz w:val="28"/>
          <w:szCs w:val="28"/>
        </w:rPr>
        <w:t>газопрОвод</w:t>
      </w:r>
      <w:proofErr w:type="spellEnd"/>
      <w:r w:rsidRPr="000B00AA">
        <w:rPr>
          <w:color w:val="000000"/>
          <w:sz w:val="28"/>
          <w:szCs w:val="28"/>
        </w:rPr>
        <w:t>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0B00AA">
        <w:rPr>
          <w:color w:val="000000"/>
          <w:sz w:val="28"/>
          <w:szCs w:val="28"/>
        </w:rPr>
        <w:t>мусоропрОвод</w:t>
      </w:r>
      <w:proofErr w:type="spellEnd"/>
      <w:r w:rsidRPr="000B00AA">
        <w:rPr>
          <w:color w:val="000000"/>
          <w:sz w:val="28"/>
          <w:szCs w:val="28"/>
        </w:rPr>
        <w:t>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0B00AA">
        <w:rPr>
          <w:color w:val="000000"/>
          <w:sz w:val="28"/>
          <w:szCs w:val="28"/>
        </w:rPr>
        <w:t>каталОг</w:t>
      </w:r>
      <w:proofErr w:type="spellEnd"/>
      <w:r w:rsidRPr="000B00AA">
        <w:rPr>
          <w:color w:val="000000"/>
          <w:sz w:val="28"/>
          <w:szCs w:val="28"/>
        </w:rPr>
        <w:t>,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0B00AA">
        <w:rPr>
          <w:color w:val="000000"/>
          <w:sz w:val="28"/>
          <w:szCs w:val="28"/>
        </w:rPr>
        <w:t>пЕтля</w:t>
      </w:r>
      <w:proofErr w:type="spellEnd"/>
      <w:r w:rsidRPr="000B00AA">
        <w:rPr>
          <w:color w:val="000000"/>
          <w:sz w:val="28"/>
          <w:szCs w:val="28"/>
        </w:rPr>
        <w:t>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Пока жюри подсчитывает баллы, командам предлагается немного отвлечься.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Мы с Вами посмотрим презентацию «Улыбка»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Оглашение результатов, награждение победителей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rFonts w:ascii="Arial" w:hAnsi="Arial" w:cs="Arial"/>
          <w:color w:val="000000"/>
          <w:sz w:val="28"/>
          <w:szCs w:val="28"/>
        </w:rPr>
        <w:t>          </w:t>
      </w:r>
      <w:r w:rsidRPr="000B00AA">
        <w:rPr>
          <w:b/>
          <w:bCs/>
          <w:color w:val="000000"/>
          <w:sz w:val="28"/>
          <w:szCs w:val="28"/>
        </w:rPr>
        <w:t>Рефлексия.  </w:t>
      </w:r>
      <w:r w:rsidRPr="000B00AA">
        <w:rPr>
          <w:b/>
          <w:bCs/>
          <w:i/>
          <w:iCs/>
          <w:color w:val="000000"/>
          <w:sz w:val="28"/>
          <w:szCs w:val="28"/>
        </w:rPr>
        <w:t>«Солнце и туча».</w:t>
      </w:r>
      <w:r w:rsidRPr="000B00AA">
        <w:rPr>
          <w:color w:val="000000"/>
          <w:sz w:val="28"/>
          <w:szCs w:val="28"/>
        </w:rPr>
        <w:t>  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Если Вам понравился Семинар – практикум, то приклейте лучик к весёлому солнышку. Если не понравился, то к грустной тучке капельку.</w:t>
      </w:r>
    </w:p>
    <w:p w:rsidR="00E93727" w:rsidRPr="000B00AA" w:rsidRDefault="00E93727" w:rsidP="00E9372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0B00AA">
        <w:rPr>
          <w:color w:val="000000"/>
          <w:sz w:val="28"/>
          <w:szCs w:val="28"/>
        </w:rPr>
        <w:t>Обсуждение Семинара – практикума с коллегами.</w:t>
      </w:r>
    </w:p>
    <w:p w:rsidR="00B13F0F" w:rsidRPr="000B00AA" w:rsidRDefault="00B13F0F">
      <w:pPr>
        <w:rPr>
          <w:sz w:val="28"/>
          <w:szCs w:val="28"/>
        </w:rPr>
      </w:pPr>
    </w:p>
    <w:sectPr w:rsidR="00B13F0F" w:rsidRPr="000B00AA" w:rsidSect="00E9372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F7F6B"/>
    <w:multiLevelType w:val="multilevel"/>
    <w:tmpl w:val="DFE4A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60902"/>
    <w:multiLevelType w:val="multilevel"/>
    <w:tmpl w:val="7102B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A3842"/>
    <w:multiLevelType w:val="multilevel"/>
    <w:tmpl w:val="105C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04144C"/>
    <w:multiLevelType w:val="multilevel"/>
    <w:tmpl w:val="94261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5007D"/>
    <w:multiLevelType w:val="multilevel"/>
    <w:tmpl w:val="F126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8A458B"/>
    <w:multiLevelType w:val="multilevel"/>
    <w:tmpl w:val="2D12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1F31E6"/>
    <w:multiLevelType w:val="multilevel"/>
    <w:tmpl w:val="E27668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4E0"/>
    <w:rsid w:val="000B00AA"/>
    <w:rsid w:val="00181046"/>
    <w:rsid w:val="006234E0"/>
    <w:rsid w:val="00B13F0F"/>
    <w:rsid w:val="00BD016D"/>
    <w:rsid w:val="00E9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3339</Words>
  <Characters>19033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Садик</cp:lastModifiedBy>
  <cp:revision>2</cp:revision>
  <dcterms:created xsi:type="dcterms:W3CDTF">2018-11-02T05:23:00Z</dcterms:created>
  <dcterms:modified xsi:type="dcterms:W3CDTF">2018-11-02T05:23:00Z</dcterms:modified>
</cp:coreProperties>
</file>